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E98C" w14:textId="77777777" w:rsidR="00FB70E5" w:rsidRDefault="00FB70E5" w:rsidP="00EF72A5">
      <w:pPr>
        <w:rPr>
          <w:rFonts w:ascii="Times New Roman" w:hAnsi="Times New Roman" w:cs="Times New Roman"/>
          <w:b/>
          <w:sz w:val="28"/>
          <w:szCs w:val="28"/>
        </w:rPr>
      </w:pPr>
    </w:p>
    <w:p w14:paraId="01598371" w14:textId="2151C17F" w:rsidR="00EF72A5" w:rsidRPr="00430958" w:rsidRDefault="00EF72A5" w:rsidP="00EF72A5">
      <w:pPr>
        <w:rPr>
          <w:rFonts w:ascii="Times New Roman" w:hAnsi="Times New Roman" w:cs="Times New Roman"/>
          <w:sz w:val="24"/>
          <w:szCs w:val="24"/>
        </w:rPr>
      </w:pPr>
      <w:r w:rsidRPr="00430958">
        <w:rPr>
          <w:rFonts w:ascii="Times New Roman" w:hAnsi="Times New Roman" w:cs="Times New Roman"/>
          <w:b/>
          <w:sz w:val="28"/>
          <w:szCs w:val="28"/>
        </w:rPr>
        <w:t>Pressemitteilung #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81616">
        <w:rPr>
          <w:rFonts w:ascii="Times New Roman" w:hAnsi="Times New Roman" w:cs="Times New Roman"/>
          <w:b/>
          <w:sz w:val="28"/>
          <w:szCs w:val="28"/>
        </w:rPr>
        <w:t>4</w:t>
      </w:r>
      <w:r w:rsidRPr="00430958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75D56">
        <w:rPr>
          <w:rFonts w:ascii="Times New Roman" w:hAnsi="Times New Roman" w:cs="Times New Roman"/>
          <w:b/>
          <w:sz w:val="28"/>
          <w:szCs w:val="28"/>
        </w:rPr>
        <w:t>3</w:t>
      </w:r>
      <w:r w:rsidRPr="00430958">
        <w:rPr>
          <w:rFonts w:ascii="Times New Roman" w:hAnsi="Times New Roman" w:cs="Times New Roman"/>
          <w:b/>
          <w:sz w:val="28"/>
          <w:szCs w:val="28"/>
        </w:rPr>
        <w:br/>
      </w:r>
      <w:r w:rsidRPr="00430958">
        <w:rPr>
          <w:rFonts w:ascii="Times New Roman" w:hAnsi="Times New Roman" w:cs="Times New Roman"/>
          <w:sz w:val="24"/>
          <w:szCs w:val="24"/>
        </w:rPr>
        <w:t xml:space="preserve">Stuttgart, </w:t>
      </w:r>
      <w:r w:rsidR="00E81616">
        <w:rPr>
          <w:rFonts w:ascii="Times New Roman" w:hAnsi="Times New Roman" w:cs="Times New Roman"/>
          <w:sz w:val="24"/>
          <w:szCs w:val="24"/>
        </w:rPr>
        <w:t>2</w:t>
      </w:r>
      <w:r w:rsidR="00BC0563">
        <w:rPr>
          <w:rFonts w:ascii="Times New Roman" w:hAnsi="Times New Roman" w:cs="Times New Roman"/>
          <w:sz w:val="24"/>
          <w:szCs w:val="24"/>
        </w:rPr>
        <w:t>0</w:t>
      </w:r>
      <w:r w:rsidR="00E75D56">
        <w:rPr>
          <w:rFonts w:ascii="Times New Roman" w:hAnsi="Times New Roman" w:cs="Times New Roman"/>
          <w:sz w:val="24"/>
          <w:szCs w:val="24"/>
        </w:rPr>
        <w:t xml:space="preserve">. </w:t>
      </w:r>
      <w:r w:rsidR="00E81616">
        <w:rPr>
          <w:rFonts w:ascii="Times New Roman" w:hAnsi="Times New Roman" w:cs="Times New Roman"/>
          <w:sz w:val="24"/>
          <w:szCs w:val="24"/>
        </w:rPr>
        <w:t>September</w:t>
      </w:r>
      <w:r w:rsidRPr="00430958">
        <w:rPr>
          <w:rFonts w:ascii="Times New Roman" w:hAnsi="Times New Roman" w:cs="Times New Roman"/>
          <w:sz w:val="24"/>
          <w:szCs w:val="24"/>
        </w:rPr>
        <w:t xml:space="preserve"> 202</w:t>
      </w:r>
      <w:r w:rsidR="00E75D56">
        <w:rPr>
          <w:rFonts w:ascii="Times New Roman" w:hAnsi="Times New Roman" w:cs="Times New Roman"/>
          <w:sz w:val="24"/>
          <w:szCs w:val="24"/>
        </w:rPr>
        <w:t>3</w:t>
      </w:r>
    </w:p>
    <w:p w14:paraId="621445F6" w14:textId="10E50FA7" w:rsidR="00EF72A5" w:rsidRDefault="00EF72A5" w:rsidP="00EF72A5">
      <w:pPr>
        <w:spacing w:after="0"/>
        <w:rPr>
          <w:rFonts w:ascii="Times New Roman" w:hAnsi="Times New Roman" w:cs="Times New Roman"/>
          <w:b/>
        </w:rPr>
      </w:pPr>
    </w:p>
    <w:p w14:paraId="3E96268D" w14:textId="77777777" w:rsidR="00FB70E5" w:rsidRPr="00430958" w:rsidRDefault="00FB70E5" w:rsidP="00EF72A5">
      <w:pPr>
        <w:spacing w:after="0"/>
        <w:rPr>
          <w:rFonts w:ascii="Times New Roman" w:hAnsi="Times New Roman" w:cs="Times New Roman"/>
          <w:b/>
        </w:rPr>
      </w:pPr>
    </w:p>
    <w:p w14:paraId="3ECCEC40" w14:textId="3D028CFC" w:rsidR="00EF72A5" w:rsidRPr="00430958" w:rsidRDefault="009E5FC9" w:rsidP="00EF72A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Ganztag als Chance</w:t>
      </w:r>
    </w:p>
    <w:p w14:paraId="70FCA11B" w14:textId="195E66E2" w:rsidR="00EF72A5" w:rsidRPr="00430958" w:rsidRDefault="009E5FC9" w:rsidP="00F9002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Positionspapier „Kunstschulen und Ganztag“ </w:t>
      </w:r>
    </w:p>
    <w:p w14:paraId="6341AD6E" w14:textId="77777777" w:rsidR="00E75D56" w:rsidRDefault="00E75D56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</w:p>
    <w:p w14:paraId="4DCF5F3D" w14:textId="0176BD63" w:rsidR="00E75D56" w:rsidRDefault="00E81616" w:rsidP="00FB70E5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auto"/>
        <w:ind w:right="2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Landesverband der Kunstschulen </w:t>
      </w:r>
      <w:r w:rsidR="009E5FC9">
        <w:rPr>
          <w:rFonts w:ascii="Times New Roman" w:hAnsi="Times New Roman" w:cs="Times New Roman"/>
        </w:rPr>
        <w:t xml:space="preserve">beschreibt Erfahrungen in der </w:t>
      </w:r>
      <w:r w:rsidR="009E5FC9">
        <w:rPr>
          <w:rFonts w:ascii="Times New Roman" w:hAnsi="Times New Roman" w:cs="Times New Roman"/>
        </w:rPr>
        <w:br/>
        <w:t>Arbeit im Ganztag und benennt daraus resultierende Herausforderungen und Bedingungen</w:t>
      </w:r>
      <w:r>
        <w:rPr>
          <w:rFonts w:ascii="Times New Roman" w:hAnsi="Times New Roman" w:cs="Times New Roman"/>
        </w:rPr>
        <w:t xml:space="preserve">, </w:t>
      </w:r>
      <w:r w:rsidR="009E5FC9">
        <w:rPr>
          <w:rFonts w:ascii="Times New Roman" w:hAnsi="Times New Roman" w:cs="Times New Roman"/>
        </w:rPr>
        <w:t>wie die</w:t>
      </w:r>
      <w:r>
        <w:rPr>
          <w:rFonts w:ascii="Times New Roman" w:hAnsi="Times New Roman" w:cs="Times New Roman"/>
        </w:rPr>
        <w:t xml:space="preserve"> Kunstschulen im Land die Ganztagsförderung, die ab 2026 </w:t>
      </w:r>
      <w:r w:rsidR="009B2FD6">
        <w:rPr>
          <w:rFonts w:ascii="Times New Roman" w:hAnsi="Times New Roman" w:cs="Times New Roman"/>
        </w:rPr>
        <w:t xml:space="preserve">bundesweit </w:t>
      </w:r>
      <w:r w:rsidR="009E5FC9">
        <w:rPr>
          <w:rFonts w:ascii="Times New Roman" w:hAnsi="Times New Roman" w:cs="Times New Roman"/>
        </w:rPr>
        <w:t>gesetzlich geregelt wird</w:t>
      </w:r>
      <w:r w:rsidR="002C1873">
        <w:rPr>
          <w:rFonts w:ascii="Times New Roman" w:hAnsi="Times New Roman" w:cs="Times New Roman"/>
        </w:rPr>
        <w:t>,</w:t>
      </w:r>
      <w:r w:rsidR="009E5FC9">
        <w:rPr>
          <w:rFonts w:ascii="Times New Roman" w:hAnsi="Times New Roman" w:cs="Times New Roman"/>
        </w:rPr>
        <w:t xml:space="preserve"> unterstützen können. </w:t>
      </w:r>
    </w:p>
    <w:p w14:paraId="37A72FF2" w14:textId="77777777" w:rsidR="008978B2" w:rsidRDefault="008978B2" w:rsidP="00FB70E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6BD8770" w14:textId="2CC25E44" w:rsidR="00EF72A5" w:rsidRDefault="00E81616" w:rsidP="00FB70E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 </w:t>
      </w:r>
      <w:r w:rsidR="00E9462B">
        <w:rPr>
          <w:rFonts w:ascii="Times New Roman" w:hAnsi="Times New Roman" w:cs="Times New Roman"/>
        </w:rPr>
        <w:t>Verlauf des letzten Jahres</w:t>
      </w:r>
      <w:r>
        <w:rPr>
          <w:rFonts w:ascii="Times New Roman" w:hAnsi="Times New Roman" w:cs="Times New Roman"/>
        </w:rPr>
        <w:t xml:space="preserve"> gab es verschiedene Gesprächsformate bei den Kommunalen Landesverbänden und im Ministerium für </w:t>
      </w:r>
      <w:proofErr w:type="spellStart"/>
      <w:r>
        <w:rPr>
          <w:rFonts w:ascii="Times New Roman" w:hAnsi="Times New Roman" w:cs="Times New Roman"/>
        </w:rPr>
        <w:t>Kultus</w:t>
      </w:r>
      <w:proofErr w:type="spellEnd"/>
      <w:r>
        <w:rPr>
          <w:rFonts w:ascii="Times New Roman" w:hAnsi="Times New Roman" w:cs="Times New Roman"/>
        </w:rPr>
        <w:t>, Jugend und Sport, in denen die Akteure der außerschulischen Jugendbildung</w:t>
      </w:r>
      <w:r w:rsidR="00E9462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kulturellen </w:t>
      </w:r>
      <w:r w:rsidR="00E9462B">
        <w:rPr>
          <w:rFonts w:ascii="Times New Roman" w:hAnsi="Times New Roman" w:cs="Times New Roman"/>
        </w:rPr>
        <w:t xml:space="preserve">und musischen </w:t>
      </w:r>
      <w:r>
        <w:rPr>
          <w:rFonts w:ascii="Times New Roman" w:hAnsi="Times New Roman" w:cs="Times New Roman"/>
        </w:rPr>
        <w:t>Bildung</w:t>
      </w:r>
      <w:r w:rsidR="00E9462B">
        <w:rPr>
          <w:rFonts w:ascii="Times New Roman" w:hAnsi="Times New Roman" w:cs="Times New Roman"/>
        </w:rPr>
        <w:t>, der Kirchen und Sportverbände</w:t>
      </w:r>
      <w:r>
        <w:rPr>
          <w:rFonts w:ascii="Times New Roman" w:hAnsi="Times New Roman" w:cs="Times New Roman"/>
        </w:rPr>
        <w:t xml:space="preserve"> die </w:t>
      </w:r>
      <w:r w:rsidR="00D252BE">
        <w:rPr>
          <w:rFonts w:ascii="Times New Roman" w:hAnsi="Times New Roman" w:cs="Times New Roman"/>
        </w:rPr>
        <w:t>Situation</w:t>
      </w:r>
      <w:r>
        <w:rPr>
          <w:rFonts w:ascii="Times New Roman" w:hAnsi="Times New Roman" w:cs="Times New Roman"/>
        </w:rPr>
        <w:t xml:space="preserve"> diskutiert haben, die sich aus der Einführung </w:t>
      </w:r>
      <w:r w:rsidR="00D252BE">
        <w:rPr>
          <w:rFonts w:ascii="Times New Roman" w:hAnsi="Times New Roman" w:cs="Times New Roman"/>
        </w:rPr>
        <w:t>des bundesweiten Rechtsanspruchs</w:t>
      </w:r>
      <w:r>
        <w:rPr>
          <w:rFonts w:ascii="Times New Roman" w:hAnsi="Times New Roman" w:cs="Times New Roman"/>
        </w:rPr>
        <w:t xml:space="preserve"> auf Ganztagsförderung ab dem Schuljahr 2026/27 ergeben. </w:t>
      </w:r>
    </w:p>
    <w:p w14:paraId="5FE4A02A" w14:textId="29766A7C" w:rsidR="00E81616" w:rsidRPr="00E75D56" w:rsidRDefault="00E81616" w:rsidP="00FB70E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Landesverband der Kunstschulen Baden-Württemberg </w:t>
      </w:r>
      <w:r w:rsidR="00D252BE">
        <w:rPr>
          <w:rFonts w:ascii="Times New Roman" w:hAnsi="Times New Roman" w:cs="Times New Roman"/>
        </w:rPr>
        <w:t>veröffentlicht hiermit</w:t>
      </w:r>
      <w:r w:rsidR="009E5FC9">
        <w:rPr>
          <w:rFonts w:ascii="Times New Roman" w:hAnsi="Times New Roman" w:cs="Times New Roman"/>
        </w:rPr>
        <w:t xml:space="preserve"> </w:t>
      </w:r>
      <w:r w:rsidR="00D252BE">
        <w:rPr>
          <w:rFonts w:ascii="Times New Roman" w:hAnsi="Times New Roman" w:cs="Times New Roman"/>
        </w:rPr>
        <w:t>ein</w:t>
      </w:r>
      <w:r w:rsidR="009E5FC9">
        <w:rPr>
          <w:rFonts w:ascii="Times New Roman" w:hAnsi="Times New Roman" w:cs="Times New Roman"/>
        </w:rPr>
        <w:t xml:space="preserve"> Positionspapier, in dem die Herausforderungen </w:t>
      </w:r>
      <w:r w:rsidR="00D252BE">
        <w:rPr>
          <w:rFonts w:ascii="Times New Roman" w:hAnsi="Times New Roman" w:cs="Times New Roman"/>
        </w:rPr>
        <w:t xml:space="preserve">aus Sicht der ästhetischen außerschulischen Bildung </w:t>
      </w:r>
      <w:r w:rsidR="009E5FC9">
        <w:rPr>
          <w:rFonts w:ascii="Times New Roman" w:hAnsi="Times New Roman" w:cs="Times New Roman"/>
        </w:rPr>
        <w:t xml:space="preserve">umrissen werden. </w:t>
      </w:r>
      <w:r w:rsidR="0005466F">
        <w:rPr>
          <w:rFonts w:ascii="Times New Roman" w:hAnsi="Times New Roman" w:cs="Times New Roman"/>
        </w:rPr>
        <w:t xml:space="preserve">Geschäftsführerin </w:t>
      </w:r>
      <w:r w:rsidR="0005466F" w:rsidRPr="00D252BE">
        <w:rPr>
          <w:rFonts w:ascii="Times New Roman" w:hAnsi="Times New Roman" w:cs="Times New Roman"/>
          <w:b/>
          <w:bCs/>
        </w:rPr>
        <w:t>Sabine Brandes</w:t>
      </w:r>
      <w:r w:rsidR="0005466F">
        <w:rPr>
          <w:rFonts w:ascii="Times New Roman" w:hAnsi="Times New Roman" w:cs="Times New Roman"/>
        </w:rPr>
        <w:t xml:space="preserve"> erläutert dazu: „Vorstand und Geschäftsführung haben in unterschiedlichen Konstellationen die Beratungen konstruktiv begleitet</w:t>
      </w:r>
      <w:r w:rsidR="00D252BE">
        <w:rPr>
          <w:rFonts w:ascii="Times New Roman" w:hAnsi="Times New Roman" w:cs="Times New Roman"/>
        </w:rPr>
        <w:t xml:space="preserve"> und werden das auch weiter tun</w:t>
      </w:r>
      <w:r w:rsidR="0005466F">
        <w:rPr>
          <w:rFonts w:ascii="Times New Roman" w:hAnsi="Times New Roman" w:cs="Times New Roman"/>
        </w:rPr>
        <w:t xml:space="preserve">. Es ist deutlich, dass für unser Bundesland die Einführung eine Herausforderung ist. Wir hoffen aber, dass die Chancen für eine bildungsgerechtere Schule genutzt werden. </w:t>
      </w:r>
      <w:r w:rsidR="00D252BE">
        <w:rPr>
          <w:rFonts w:ascii="Times New Roman" w:hAnsi="Times New Roman" w:cs="Times New Roman"/>
        </w:rPr>
        <w:t>Wi</w:t>
      </w:r>
      <w:r w:rsidR="00E6645A">
        <w:rPr>
          <w:rFonts w:ascii="Times New Roman" w:hAnsi="Times New Roman" w:cs="Times New Roman"/>
        </w:rPr>
        <w:t>e</w:t>
      </w:r>
      <w:r w:rsidR="00D252BE">
        <w:rPr>
          <w:rFonts w:ascii="Times New Roman" w:hAnsi="Times New Roman" w:cs="Times New Roman"/>
        </w:rPr>
        <w:t xml:space="preserve"> die Kunstschulen dies unterstützen können, wollen wir mit dem Papier </w:t>
      </w:r>
      <w:r w:rsidR="009B2FD6">
        <w:rPr>
          <w:rFonts w:ascii="Times New Roman" w:hAnsi="Times New Roman" w:cs="Times New Roman"/>
        </w:rPr>
        <w:t>verdeutlichen</w:t>
      </w:r>
      <w:r w:rsidR="00D252BE">
        <w:rPr>
          <w:rFonts w:ascii="Times New Roman" w:hAnsi="Times New Roman" w:cs="Times New Roman"/>
        </w:rPr>
        <w:t>.“</w:t>
      </w:r>
      <w:r w:rsidR="0005466F">
        <w:rPr>
          <w:rFonts w:ascii="Times New Roman" w:hAnsi="Times New Roman" w:cs="Times New Roman"/>
        </w:rPr>
        <w:t xml:space="preserve"> </w:t>
      </w:r>
    </w:p>
    <w:p w14:paraId="63E59DE5" w14:textId="31A4737B" w:rsidR="00D252BE" w:rsidRPr="00BC0563" w:rsidRDefault="009E5FC9" w:rsidP="00FB70E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lang w:eastAsia="de-DE"/>
        </w:rPr>
      </w:pPr>
      <w:r w:rsidRPr="00D252BE">
        <w:rPr>
          <w:rFonts w:ascii="Times New Roman" w:hAnsi="Times New Roman" w:cs="Times New Roman"/>
          <w:bCs/>
          <w:lang w:eastAsia="de-DE"/>
        </w:rPr>
        <w:t>Vorstandsmitglied</w:t>
      </w:r>
      <w:r>
        <w:rPr>
          <w:rFonts w:ascii="Times New Roman" w:hAnsi="Times New Roman" w:cs="Times New Roman"/>
          <w:bCs/>
          <w:lang w:eastAsia="de-DE"/>
        </w:rPr>
        <w:t xml:space="preserve"> und Leiterin der Kunstschule Unteres Remstal </w:t>
      </w:r>
      <w:r w:rsidRPr="00D252BE">
        <w:rPr>
          <w:rFonts w:ascii="Times New Roman" w:hAnsi="Times New Roman" w:cs="Times New Roman"/>
          <w:b/>
          <w:lang w:eastAsia="de-DE"/>
        </w:rPr>
        <w:t>Christine Lutz</w:t>
      </w:r>
      <w:r>
        <w:rPr>
          <w:rFonts w:ascii="Times New Roman" w:hAnsi="Times New Roman" w:cs="Times New Roman"/>
          <w:bCs/>
          <w:lang w:eastAsia="de-DE"/>
        </w:rPr>
        <w:t xml:space="preserve"> stellt fest: </w:t>
      </w:r>
      <w:r w:rsidR="00D252BE" w:rsidRPr="00D252BE">
        <w:rPr>
          <w:rFonts w:ascii="Times New Roman" w:hAnsi="Times New Roman" w:cs="Times New Roman"/>
          <w:bCs/>
          <w:lang w:eastAsia="de-DE"/>
        </w:rPr>
        <w:t xml:space="preserve">„Kreatives Tun, Malen, Zeichnen, plastisches Arbeiten, der </w:t>
      </w:r>
      <w:r w:rsidR="00D252BE" w:rsidRPr="00BC0563">
        <w:rPr>
          <w:rFonts w:ascii="Times New Roman" w:hAnsi="Times New Roman" w:cs="Times New Roman"/>
          <w:bCs/>
          <w:lang w:eastAsia="de-DE"/>
        </w:rPr>
        <w:t xml:space="preserve">verantwortungsvolle Umgang mit </w:t>
      </w:r>
      <w:proofErr w:type="spellStart"/>
      <w:r w:rsidR="00D252BE" w:rsidRPr="00BC0563">
        <w:rPr>
          <w:rFonts w:ascii="Times New Roman" w:hAnsi="Times New Roman" w:cs="Times New Roman"/>
          <w:bCs/>
          <w:lang w:eastAsia="de-DE"/>
        </w:rPr>
        <w:t>Social</w:t>
      </w:r>
      <w:proofErr w:type="spellEnd"/>
      <w:r w:rsidR="00D252BE" w:rsidRPr="00BC0563">
        <w:rPr>
          <w:rFonts w:ascii="Times New Roman" w:hAnsi="Times New Roman" w:cs="Times New Roman"/>
          <w:bCs/>
          <w:lang w:eastAsia="de-DE"/>
        </w:rPr>
        <w:t xml:space="preserve"> Media, Austausch und Ausdruck versehen die Schüler*innen mit dem, was wir heute Selbstwirksamkeit nennen. Darum ist es wichtig, diese Angebote nicht an den Rand zu </w:t>
      </w:r>
      <w:r w:rsidR="00BC0563" w:rsidRPr="00BC0563">
        <w:rPr>
          <w:rFonts w:ascii="Times New Roman" w:hAnsi="Times New Roman" w:cs="Times New Roman"/>
          <w:bCs/>
          <w:lang w:eastAsia="de-DE"/>
        </w:rPr>
        <w:t>drängen</w:t>
      </w:r>
      <w:r w:rsidR="00D252BE" w:rsidRPr="00BC0563">
        <w:rPr>
          <w:rFonts w:ascii="Times New Roman" w:hAnsi="Times New Roman" w:cs="Times New Roman"/>
          <w:bCs/>
          <w:lang w:eastAsia="de-DE"/>
        </w:rPr>
        <w:t xml:space="preserve"> oder sogar nur ehrenamtlich unter </w:t>
      </w:r>
      <w:r w:rsidR="004A1D29" w:rsidRPr="00BC0563">
        <w:rPr>
          <w:rFonts w:ascii="Times New Roman" w:hAnsi="Times New Roman" w:cs="Times New Roman"/>
          <w:bCs/>
          <w:lang w:eastAsia="de-DE"/>
        </w:rPr>
        <w:t>„</w:t>
      </w:r>
      <w:r w:rsidR="00D252BE" w:rsidRPr="00BC0563">
        <w:rPr>
          <w:rFonts w:ascii="Times New Roman" w:hAnsi="Times New Roman" w:cs="Times New Roman"/>
          <w:bCs/>
          <w:lang w:eastAsia="de-DE"/>
        </w:rPr>
        <w:t>Betreuung</w:t>
      </w:r>
      <w:r w:rsidR="004A1D29" w:rsidRPr="00BC0563">
        <w:rPr>
          <w:rFonts w:ascii="Times New Roman" w:hAnsi="Times New Roman" w:cs="Times New Roman"/>
          <w:bCs/>
          <w:lang w:eastAsia="de-DE"/>
        </w:rPr>
        <w:t>“</w:t>
      </w:r>
      <w:r w:rsidR="00D252BE" w:rsidRPr="00BC0563">
        <w:rPr>
          <w:rFonts w:ascii="Times New Roman" w:hAnsi="Times New Roman" w:cs="Times New Roman"/>
          <w:bCs/>
          <w:lang w:eastAsia="de-DE"/>
        </w:rPr>
        <w:t xml:space="preserve"> abzuhandeln. Es muss darum gehen den Ganztag neu und ganzheitlich zu denken</w:t>
      </w:r>
      <w:r w:rsidR="004A1D29" w:rsidRPr="00BC0563">
        <w:rPr>
          <w:rFonts w:ascii="Times New Roman" w:hAnsi="Times New Roman" w:cs="Times New Roman"/>
          <w:bCs/>
          <w:lang w:eastAsia="de-DE"/>
        </w:rPr>
        <w:t>, dann wird auch der Förderaspekt berücksichtigt</w:t>
      </w:r>
      <w:r w:rsidR="00E6645A" w:rsidRPr="00BC0563">
        <w:rPr>
          <w:rFonts w:ascii="Times New Roman" w:hAnsi="Times New Roman" w:cs="Times New Roman"/>
          <w:bCs/>
          <w:lang w:eastAsia="de-DE"/>
        </w:rPr>
        <w:t xml:space="preserve"> und die Schulzeit </w:t>
      </w:r>
      <w:r w:rsidR="009B2FD6">
        <w:rPr>
          <w:rFonts w:ascii="Times New Roman" w:hAnsi="Times New Roman" w:cs="Times New Roman"/>
          <w:bCs/>
          <w:lang w:eastAsia="de-DE"/>
        </w:rPr>
        <w:t xml:space="preserve">insgesamt </w:t>
      </w:r>
      <w:r w:rsidR="00E6645A" w:rsidRPr="00BC0563">
        <w:rPr>
          <w:rFonts w:ascii="Times New Roman" w:hAnsi="Times New Roman" w:cs="Times New Roman"/>
          <w:bCs/>
          <w:lang w:eastAsia="de-DE"/>
        </w:rPr>
        <w:t>chancengerechter.“</w:t>
      </w:r>
    </w:p>
    <w:p w14:paraId="4F9F82D8" w14:textId="77777777" w:rsidR="00D252BE" w:rsidRDefault="00D252BE" w:rsidP="00FB70E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lang w:eastAsia="de-DE"/>
        </w:rPr>
      </w:pPr>
    </w:p>
    <w:p w14:paraId="0E988665" w14:textId="378F1021" w:rsidR="009E5FC9" w:rsidRPr="00BC0563" w:rsidRDefault="009E5FC9" w:rsidP="00FB70E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lang w:eastAsia="de-DE"/>
        </w:rPr>
      </w:pPr>
      <w:r w:rsidRPr="00BC0563">
        <w:rPr>
          <w:rFonts w:ascii="Times New Roman" w:hAnsi="Times New Roman" w:cs="Times New Roman"/>
          <w:b/>
          <w:lang w:eastAsia="de-DE"/>
        </w:rPr>
        <w:t>Thomas Becker</w:t>
      </w:r>
      <w:r w:rsidRPr="00BC0563">
        <w:rPr>
          <w:rFonts w:ascii="Times New Roman" w:hAnsi="Times New Roman" w:cs="Times New Roman"/>
          <w:bCs/>
          <w:lang w:eastAsia="de-DE"/>
        </w:rPr>
        <w:t xml:space="preserve">, Vorstandsmitglied und Leiter der </w:t>
      </w:r>
      <w:proofErr w:type="spellStart"/>
      <w:r w:rsidRPr="00BC0563">
        <w:rPr>
          <w:rFonts w:ascii="Times New Roman" w:hAnsi="Times New Roman" w:cs="Times New Roman"/>
          <w:bCs/>
          <w:lang w:eastAsia="de-DE"/>
        </w:rPr>
        <w:t>JuksRT</w:t>
      </w:r>
      <w:proofErr w:type="spellEnd"/>
      <w:r w:rsidRPr="00BC0563">
        <w:rPr>
          <w:rFonts w:ascii="Times New Roman" w:hAnsi="Times New Roman" w:cs="Times New Roman"/>
          <w:bCs/>
          <w:lang w:eastAsia="de-DE"/>
        </w:rPr>
        <w:t xml:space="preserve">, macht deutlich: </w:t>
      </w:r>
      <w:r w:rsidR="00B4197F" w:rsidRPr="00BC0563">
        <w:rPr>
          <w:rFonts w:ascii="Times New Roman" w:hAnsi="Times New Roman" w:cs="Times New Roman"/>
          <w:bCs/>
          <w:lang w:eastAsia="de-DE"/>
        </w:rPr>
        <w:t xml:space="preserve">„Wir hoffen darauf, dass das Land und die Kommunen nicht nur das Nötigste machen, um irgendwie den Rechtsanspruch zu befriedigen, sondern </w:t>
      </w:r>
      <w:proofErr w:type="gramStart"/>
      <w:r w:rsidR="00B4197F" w:rsidRPr="00BC0563">
        <w:rPr>
          <w:rFonts w:ascii="Times New Roman" w:hAnsi="Times New Roman" w:cs="Times New Roman"/>
          <w:bCs/>
          <w:lang w:eastAsia="de-DE"/>
        </w:rPr>
        <w:t>mit allen außerschulischen Partner</w:t>
      </w:r>
      <w:proofErr w:type="gramEnd"/>
      <w:r w:rsidR="00B4197F" w:rsidRPr="00BC0563">
        <w:rPr>
          <w:rFonts w:ascii="Times New Roman" w:hAnsi="Times New Roman" w:cs="Times New Roman"/>
          <w:bCs/>
          <w:lang w:eastAsia="de-DE"/>
        </w:rPr>
        <w:t>*innen gemeinsam für unsere Kinder einen Bildungsort entwickeln, der formales</w:t>
      </w:r>
      <w:r w:rsidR="00E6645A" w:rsidRPr="00BC0563">
        <w:rPr>
          <w:rFonts w:ascii="Times New Roman" w:hAnsi="Times New Roman" w:cs="Times New Roman"/>
          <w:bCs/>
          <w:lang w:eastAsia="de-DE"/>
        </w:rPr>
        <w:t xml:space="preserve">, </w:t>
      </w:r>
      <w:proofErr w:type="spellStart"/>
      <w:r w:rsidR="00B4197F" w:rsidRPr="00BC0563">
        <w:rPr>
          <w:rFonts w:ascii="Times New Roman" w:hAnsi="Times New Roman" w:cs="Times New Roman"/>
          <w:bCs/>
          <w:lang w:eastAsia="de-DE"/>
        </w:rPr>
        <w:t>nonformales</w:t>
      </w:r>
      <w:proofErr w:type="spellEnd"/>
      <w:r w:rsidR="00E6645A" w:rsidRPr="00BC0563">
        <w:rPr>
          <w:rFonts w:ascii="Times New Roman" w:hAnsi="Times New Roman" w:cs="Times New Roman"/>
          <w:bCs/>
          <w:lang w:eastAsia="de-DE"/>
        </w:rPr>
        <w:t xml:space="preserve"> und </w:t>
      </w:r>
      <w:r w:rsidR="00B4197F" w:rsidRPr="00BC0563">
        <w:rPr>
          <w:rFonts w:ascii="Times New Roman" w:hAnsi="Times New Roman" w:cs="Times New Roman"/>
          <w:bCs/>
          <w:lang w:eastAsia="de-DE"/>
        </w:rPr>
        <w:t>informelles Lernen</w:t>
      </w:r>
      <w:r w:rsidR="00E6645A" w:rsidRPr="00BC0563">
        <w:rPr>
          <w:rFonts w:ascii="Times New Roman" w:hAnsi="Times New Roman" w:cs="Times New Roman"/>
          <w:bCs/>
          <w:lang w:eastAsia="de-DE"/>
        </w:rPr>
        <w:t xml:space="preserve"> klug bündelt. Dazu muss aber auch Geld in die Hand genommen werden: Beträge von 40-50 Euro pro Unterrichtseinheit sollten nicht unterschritten werden, Gruppengrößen von 12 Kindern nicht überschritten werden. </w:t>
      </w:r>
      <w:r w:rsidR="00595B33" w:rsidRPr="00BC0563">
        <w:rPr>
          <w:rFonts w:ascii="Times New Roman" w:hAnsi="Times New Roman" w:cs="Times New Roman"/>
          <w:bCs/>
          <w:lang w:eastAsia="de-DE"/>
        </w:rPr>
        <w:t>Dazu muss es verbindliche Richtlinien geben.</w:t>
      </w:r>
      <w:r w:rsidR="00E6645A" w:rsidRPr="00BC0563">
        <w:rPr>
          <w:rFonts w:ascii="Times New Roman" w:hAnsi="Times New Roman" w:cs="Times New Roman"/>
          <w:bCs/>
          <w:lang w:eastAsia="de-DE"/>
        </w:rPr>
        <w:t>“</w:t>
      </w:r>
    </w:p>
    <w:p w14:paraId="2A1A120E" w14:textId="77777777" w:rsidR="004A1D29" w:rsidRDefault="004A1D29" w:rsidP="00FB70E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lang w:eastAsia="de-DE"/>
        </w:rPr>
      </w:pPr>
    </w:p>
    <w:p w14:paraId="4122ED73" w14:textId="1614C502" w:rsidR="009E5FC9" w:rsidRPr="00BC0563" w:rsidRDefault="009E5FC9" w:rsidP="00FB70E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lang w:eastAsia="de-DE"/>
        </w:rPr>
      </w:pPr>
      <w:proofErr w:type="spellStart"/>
      <w:r w:rsidRPr="009B2FD6">
        <w:rPr>
          <w:rFonts w:ascii="Times New Roman" w:hAnsi="Times New Roman" w:cs="Times New Roman"/>
          <w:b/>
          <w:lang w:eastAsia="de-DE"/>
        </w:rPr>
        <w:t>Menja</w:t>
      </w:r>
      <w:proofErr w:type="spellEnd"/>
      <w:r w:rsidRPr="009B2FD6">
        <w:rPr>
          <w:rFonts w:ascii="Times New Roman" w:hAnsi="Times New Roman" w:cs="Times New Roman"/>
          <w:b/>
          <w:lang w:eastAsia="de-DE"/>
        </w:rPr>
        <w:t xml:space="preserve"> Stevenson</w:t>
      </w:r>
      <w:r w:rsidRPr="00BC0563">
        <w:rPr>
          <w:rFonts w:ascii="Times New Roman" w:hAnsi="Times New Roman" w:cs="Times New Roman"/>
          <w:bCs/>
          <w:lang w:eastAsia="de-DE"/>
        </w:rPr>
        <w:t xml:space="preserve">, Vorstandsmitglied und Leiterin der </w:t>
      </w:r>
      <w:proofErr w:type="spellStart"/>
      <w:r w:rsidRPr="00BC0563">
        <w:rPr>
          <w:rFonts w:ascii="Times New Roman" w:hAnsi="Times New Roman" w:cs="Times New Roman"/>
          <w:bCs/>
          <w:lang w:eastAsia="de-DE"/>
        </w:rPr>
        <w:t>Jukus</w:t>
      </w:r>
      <w:proofErr w:type="spellEnd"/>
      <w:r w:rsidRPr="00BC0563">
        <w:rPr>
          <w:rFonts w:ascii="Times New Roman" w:hAnsi="Times New Roman" w:cs="Times New Roman"/>
          <w:bCs/>
          <w:lang w:eastAsia="de-DE"/>
        </w:rPr>
        <w:t xml:space="preserve"> Kinderwerkstatt Stuttgart </w:t>
      </w:r>
      <w:r w:rsidR="004A1D29" w:rsidRPr="00BC0563">
        <w:rPr>
          <w:rFonts w:ascii="Times New Roman" w:hAnsi="Times New Roman" w:cs="Times New Roman"/>
          <w:bCs/>
          <w:lang w:eastAsia="de-DE"/>
        </w:rPr>
        <w:t xml:space="preserve">„Wir als Kunstschulen haben klare Qualitätskriterien, wie kleine Gruppen und prozessorientiertes Arbeiten mit gutem Material in gut ausgestatteten Räumen. </w:t>
      </w:r>
      <w:r w:rsidR="00FB70E5">
        <w:rPr>
          <w:rFonts w:ascii="Times New Roman" w:hAnsi="Times New Roman" w:cs="Times New Roman"/>
          <w:bCs/>
          <w:lang w:eastAsia="de-DE"/>
        </w:rPr>
        <w:t xml:space="preserve">Deshalb wäre </w:t>
      </w:r>
      <w:proofErr w:type="gramStart"/>
      <w:r w:rsidR="00FB70E5">
        <w:rPr>
          <w:rFonts w:ascii="Times New Roman" w:hAnsi="Times New Roman" w:cs="Times New Roman"/>
          <w:bCs/>
          <w:lang w:eastAsia="de-DE"/>
        </w:rPr>
        <w:t>es eigentlich</w:t>
      </w:r>
      <w:proofErr w:type="gramEnd"/>
      <w:r w:rsidR="00FB70E5">
        <w:rPr>
          <w:rFonts w:ascii="Times New Roman" w:hAnsi="Times New Roman" w:cs="Times New Roman"/>
          <w:bCs/>
          <w:lang w:eastAsia="de-DE"/>
        </w:rPr>
        <w:t xml:space="preserve"> ideal, wenn Schule in die </w:t>
      </w:r>
      <w:r w:rsidR="00FB70E5">
        <w:rPr>
          <w:rFonts w:ascii="Times New Roman" w:hAnsi="Times New Roman" w:cs="Times New Roman"/>
          <w:bCs/>
          <w:lang w:eastAsia="de-DE"/>
        </w:rPr>
        <w:lastRenderedPageBreak/>
        <w:t>Kunstschule kommt. Mi</w:t>
      </w:r>
      <w:r w:rsidR="007C17F0">
        <w:rPr>
          <w:rFonts w:ascii="Times New Roman" w:hAnsi="Times New Roman" w:cs="Times New Roman"/>
          <w:bCs/>
          <w:lang w:eastAsia="de-DE"/>
        </w:rPr>
        <w:t>r</w:t>
      </w:r>
      <w:r w:rsidR="00FB70E5">
        <w:rPr>
          <w:rFonts w:ascii="Times New Roman" w:hAnsi="Times New Roman" w:cs="Times New Roman"/>
          <w:bCs/>
          <w:lang w:eastAsia="de-DE"/>
        </w:rPr>
        <w:t xml:space="preserve"> ist klar, dass das nicht immer möglich ist. Doch wenn </w:t>
      </w:r>
      <w:r w:rsidR="004A1D29" w:rsidRPr="00BC0563">
        <w:rPr>
          <w:rFonts w:ascii="Times New Roman" w:hAnsi="Times New Roman" w:cs="Times New Roman"/>
          <w:bCs/>
          <w:lang w:eastAsia="de-DE"/>
        </w:rPr>
        <w:t xml:space="preserve">Kunstschulen in Schulen arbeiten, dann dürfen unsere Standards nicht unterlaufen werden – das </w:t>
      </w:r>
      <w:r w:rsidR="009B2FD6" w:rsidRPr="00BC0563">
        <w:rPr>
          <w:rFonts w:ascii="Times New Roman" w:hAnsi="Times New Roman" w:cs="Times New Roman"/>
          <w:bCs/>
          <w:lang w:eastAsia="de-DE"/>
        </w:rPr>
        <w:t>tut</w:t>
      </w:r>
      <w:r w:rsidR="004A1D29" w:rsidRPr="00BC0563">
        <w:rPr>
          <w:rFonts w:ascii="Times New Roman" w:hAnsi="Times New Roman" w:cs="Times New Roman"/>
          <w:bCs/>
          <w:lang w:eastAsia="de-DE"/>
        </w:rPr>
        <w:t xml:space="preserve"> einem </w:t>
      </w:r>
      <w:r w:rsidR="00B4197F" w:rsidRPr="00BC0563">
        <w:rPr>
          <w:rFonts w:ascii="Times New Roman" w:hAnsi="Times New Roman" w:cs="Times New Roman"/>
          <w:bCs/>
          <w:lang w:eastAsia="de-DE"/>
        </w:rPr>
        <w:t>qualitätsvolle</w:t>
      </w:r>
      <w:r w:rsidR="009B2FD6">
        <w:rPr>
          <w:rFonts w:ascii="Times New Roman" w:hAnsi="Times New Roman" w:cs="Times New Roman"/>
          <w:bCs/>
          <w:lang w:eastAsia="de-DE"/>
        </w:rPr>
        <w:t>n</w:t>
      </w:r>
      <w:r w:rsidR="004A1D29" w:rsidRPr="00BC0563">
        <w:rPr>
          <w:rFonts w:ascii="Times New Roman" w:hAnsi="Times New Roman" w:cs="Times New Roman"/>
          <w:bCs/>
          <w:lang w:eastAsia="de-DE"/>
        </w:rPr>
        <w:t xml:space="preserve"> Ganztag nur gut.“</w:t>
      </w:r>
    </w:p>
    <w:p w14:paraId="2A404D1A" w14:textId="77777777" w:rsidR="00EF72A5" w:rsidRPr="00E75D56" w:rsidRDefault="00EF72A5" w:rsidP="00FB70E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lang w:eastAsia="de-DE"/>
        </w:rPr>
      </w:pPr>
    </w:p>
    <w:p w14:paraId="2DD034BB" w14:textId="4889EC7E" w:rsidR="00F9002D" w:rsidRPr="00E75D56" w:rsidRDefault="00BC0563" w:rsidP="00FB70E5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 xml:space="preserve">Das Positionspapier </w:t>
      </w:r>
      <w:r w:rsidR="00A633BB" w:rsidRPr="00A633BB">
        <w:rPr>
          <w:rFonts w:ascii="Times New Roman" w:hAnsi="Times New Roman" w:cs="Times New Roman"/>
          <w:b/>
          <w:lang w:eastAsia="de-DE"/>
        </w:rPr>
        <w:t>Ganztag als Chance</w:t>
      </w:r>
      <w:r w:rsidR="00A633BB">
        <w:rPr>
          <w:rFonts w:ascii="Times New Roman" w:hAnsi="Times New Roman" w:cs="Times New Roman"/>
          <w:bCs/>
          <w:lang w:eastAsia="de-DE"/>
        </w:rPr>
        <w:t xml:space="preserve"> </w:t>
      </w:r>
      <w:r w:rsidR="002C1A90">
        <w:rPr>
          <w:rFonts w:ascii="Times New Roman" w:hAnsi="Times New Roman" w:cs="Times New Roman"/>
          <w:bCs/>
          <w:lang w:eastAsia="de-DE"/>
        </w:rPr>
        <w:t xml:space="preserve">setzt auf den Erfahrungen der Kunstschulen auf. In vielen großen und kleinen Kommunen wird schon vertrauensvoll miteinander gearbeitet. Das neue </w:t>
      </w:r>
      <w:r w:rsidR="002C1A90" w:rsidRPr="002C1A90">
        <w:rPr>
          <w:rFonts w:ascii="Times New Roman" w:hAnsi="Times New Roman" w:cs="Times New Roman"/>
          <w:lang w:eastAsia="de-DE"/>
        </w:rPr>
        <w:t xml:space="preserve">Ganztagsförderungsgesetz </w:t>
      </w:r>
      <w:r w:rsidR="002C1A90">
        <w:rPr>
          <w:rFonts w:ascii="Times New Roman" w:hAnsi="Times New Roman" w:cs="Times New Roman"/>
          <w:bCs/>
          <w:lang w:eastAsia="de-DE"/>
        </w:rPr>
        <w:t xml:space="preserve">bietet die Möglichkeit, dass sich Schule </w:t>
      </w:r>
      <w:r w:rsidR="002C1A90">
        <w:rPr>
          <w:rFonts w:ascii="Times New Roman" w:hAnsi="Times New Roman"/>
        </w:rPr>
        <w:t xml:space="preserve">noch mehr </w:t>
      </w:r>
      <w:r w:rsidR="002C1A90" w:rsidRPr="00733E8F">
        <w:rPr>
          <w:rFonts w:ascii="Times New Roman" w:hAnsi="Times New Roman"/>
        </w:rPr>
        <w:t>vom Lernort zum Lebensraum für Kinder und Jugendliche entwickel</w:t>
      </w:r>
      <w:r w:rsidR="002C1A90">
        <w:rPr>
          <w:rFonts w:ascii="Times New Roman" w:hAnsi="Times New Roman"/>
        </w:rPr>
        <w:t>t</w:t>
      </w:r>
      <w:r w:rsidR="002C1A90" w:rsidRPr="00733E8F">
        <w:rPr>
          <w:rFonts w:ascii="Times New Roman" w:hAnsi="Times New Roman"/>
        </w:rPr>
        <w:t>.</w:t>
      </w:r>
      <w:r w:rsidR="002C1A90">
        <w:rPr>
          <w:rFonts w:ascii="Times New Roman" w:hAnsi="Times New Roman"/>
        </w:rPr>
        <w:t xml:space="preserve"> </w:t>
      </w:r>
      <w:r w:rsidR="00A633BB">
        <w:rPr>
          <w:rFonts w:ascii="Times New Roman" w:hAnsi="Times New Roman"/>
        </w:rPr>
        <w:t xml:space="preserve">Die Erfahrungen der </w:t>
      </w:r>
      <w:r w:rsidR="002C1A90">
        <w:rPr>
          <w:rFonts w:ascii="Times New Roman" w:hAnsi="Times New Roman"/>
        </w:rPr>
        <w:t xml:space="preserve">Kunstschulen </w:t>
      </w:r>
      <w:r w:rsidR="00A633BB">
        <w:rPr>
          <w:rFonts w:ascii="Times New Roman" w:hAnsi="Times New Roman"/>
        </w:rPr>
        <w:t>sollten genutzt werden, um die</w:t>
      </w:r>
      <w:r w:rsidR="00FB70E5">
        <w:rPr>
          <w:rFonts w:ascii="Times New Roman" w:hAnsi="Times New Roman"/>
        </w:rPr>
        <w:t>se</w:t>
      </w:r>
      <w:r w:rsidR="00A633BB">
        <w:rPr>
          <w:rFonts w:ascii="Times New Roman" w:hAnsi="Times New Roman"/>
        </w:rPr>
        <w:t xml:space="preserve"> Entwicklung </w:t>
      </w:r>
      <w:r w:rsidR="002C1873">
        <w:rPr>
          <w:rFonts w:ascii="Times New Roman" w:hAnsi="Times New Roman"/>
        </w:rPr>
        <w:t>voranzubringen</w:t>
      </w:r>
      <w:r w:rsidR="002C1A90">
        <w:rPr>
          <w:rFonts w:ascii="Times New Roman" w:hAnsi="Times New Roman"/>
        </w:rPr>
        <w:t xml:space="preserve">. </w:t>
      </w:r>
    </w:p>
    <w:p w14:paraId="02AA2F3F" w14:textId="77777777" w:rsidR="00F9002D" w:rsidRPr="00E75D56" w:rsidRDefault="00F9002D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Cs/>
          <w:lang w:eastAsia="de-DE"/>
        </w:rPr>
      </w:pPr>
    </w:p>
    <w:p w14:paraId="77D194F4" w14:textId="77777777" w:rsidR="009E180E" w:rsidRPr="00722DD3" w:rsidRDefault="009E180E" w:rsidP="009E180E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Cs/>
        </w:rPr>
      </w:pPr>
      <w:r w:rsidRPr="00430958">
        <w:rPr>
          <w:rFonts w:ascii="Times New Roman" w:hAnsi="Times New Roman" w:cs="Times New Roman"/>
          <w:b/>
          <w:bCs/>
        </w:rPr>
        <w:t xml:space="preserve">Weitere Informationen: </w:t>
      </w:r>
      <w:r w:rsidRPr="00430958">
        <w:rPr>
          <w:rFonts w:ascii="Times New Roman" w:hAnsi="Times New Roman" w:cs="Times New Roman"/>
          <w:bCs/>
        </w:rPr>
        <w:t xml:space="preserve">Landesverband der Kunstschulen Baden-Württemberg, </w:t>
      </w:r>
      <w:r w:rsidRPr="00430958">
        <w:rPr>
          <w:rFonts w:ascii="Times New Roman" w:hAnsi="Times New Roman" w:cs="Times New Roman"/>
          <w:bCs/>
        </w:rPr>
        <w:br/>
      </w:r>
      <w:hyperlink r:id="rId6" w:history="1">
        <w:r w:rsidRPr="00430958">
          <w:rPr>
            <w:rStyle w:val="Hyperlink"/>
            <w:rFonts w:ascii="Times New Roman" w:hAnsi="Times New Roman" w:cs="Times New Roman"/>
            <w:bCs/>
          </w:rPr>
          <w:t>www.jugendkunstschulen.de</w:t>
        </w:r>
      </w:hyperlink>
      <w:r w:rsidRPr="00430958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430958">
          <w:rPr>
            <w:rStyle w:val="Hyperlink"/>
            <w:rFonts w:ascii="Times New Roman" w:hAnsi="Times New Roman" w:cs="Times New Roman"/>
            <w:bCs/>
          </w:rPr>
          <w:t>brandes@jugendkunstschulen.de</w:t>
        </w:r>
      </w:hyperlink>
      <w:r w:rsidRPr="00430958">
        <w:rPr>
          <w:rFonts w:ascii="Times New Roman" w:hAnsi="Times New Roman" w:cs="Times New Roman"/>
          <w:bCs/>
        </w:rPr>
        <w:t xml:space="preserve">, </w:t>
      </w:r>
      <w:r w:rsidRPr="00430958">
        <w:rPr>
          <w:rFonts w:ascii="Times New Roman" w:hAnsi="Times New Roman" w:cs="Times New Roman"/>
          <w:bCs/>
        </w:rPr>
        <w:br/>
        <w:t>0711-</w:t>
      </w:r>
      <w:r>
        <w:rPr>
          <w:rFonts w:ascii="Times New Roman" w:hAnsi="Times New Roman" w:cs="Times New Roman"/>
          <w:bCs/>
        </w:rPr>
        <w:t xml:space="preserve"> </w:t>
      </w:r>
      <w:r w:rsidRPr="00430958">
        <w:rPr>
          <w:rFonts w:ascii="Times New Roman" w:hAnsi="Times New Roman" w:cs="Times New Roman"/>
          <w:bCs/>
        </w:rPr>
        <w:t>400 70 43 1 oder 0177-545 55 68</w:t>
      </w:r>
    </w:p>
    <w:p w14:paraId="097C34B4" w14:textId="1D37174F" w:rsidR="00F9002D" w:rsidRPr="00E75D56" w:rsidRDefault="008978B2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Cs/>
          <w:lang w:eastAsia="de-DE"/>
        </w:rPr>
      </w:pPr>
      <w:r>
        <w:rPr>
          <w:rFonts w:ascii="Times New Roman" w:hAnsi="Times New Roman" w:cs="Times New Roman"/>
          <w:bCs/>
          <w:lang w:eastAsia="de-DE"/>
        </w:rPr>
        <w:t>In den Jahresberichten des Verbandes</w:t>
      </w:r>
      <w:r w:rsidR="009E180E">
        <w:rPr>
          <w:rFonts w:ascii="Times New Roman" w:hAnsi="Times New Roman" w:cs="Times New Roman"/>
          <w:bCs/>
          <w:lang w:eastAsia="de-DE"/>
        </w:rPr>
        <w:t xml:space="preserve"> </w:t>
      </w:r>
      <w:r>
        <w:rPr>
          <w:rFonts w:ascii="Times New Roman" w:hAnsi="Times New Roman" w:cs="Times New Roman"/>
          <w:bCs/>
          <w:lang w:eastAsia="de-DE"/>
        </w:rPr>
        <w:t xml:space="preserve">werden exemplarische Kooperationen u.a. auch im Ganztag dargestellt, beispielsweise 2021 ab Seite 20: </w:t>
      </w:r>
      <w:hyperlink r:id="rId8" w:history="1">
        <w:r w:rsidRPr="006342D1">
          <w:rPr>
            <w:rStyle w:val="Hyperlink"/>
            <w:rFonts w:ascii="Times New Roman" w:hAnsi="Times New Roman" w:cs="Times New Roman"/>
            <w:bCs/>
            <w:lang w:eastAsia="de-DE"/>
          </w:rPr>
          <w:t>https://www.jugendkunstschulen.de/fileadmin/service/publikationen/jahresberichte/0_jahresbericht_2021_web.pdf</w:t>
        </w:r>
      </w:hyperlink>
      <w:r>
        <w:rPr>
          <w:rFonts w:ascii="Times New Roman" w:hAnsi="Times New Roman" w:cs="Times New Roman"/>
          <w:bCs/>
          <w:lang w:eastAsia="de-DE"/>
        </w:rPr>
        <w:t xml:space="preserve"> </w:t>
      </w:r>
    </w:p>
    <w:p w14:paraId="4DDA3CE1" w14:textId="77777777" w:rsidR="00F9002D" w:rsidRPr="00E75D56" w:rsidRDefault="00F9002D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Cs/>
          <w:lang w:eastAsia="de-DE"/>
        </w:rPr>
      </w:pPr>
    </w:p>
    <w:p w14:paraId="68133E9B" w14:textId="77777777" w:rsidR="00F9002D" w:rsidRDefault="00F9002D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6CB8B0B0" w14:textId="045F4FC5" w:rsidR="00FB70E5" w:rsidRDefault="00FB70E5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5783E78C" w14:textId="7A56BB6D" w:rsidR="00FB70E5" w:rsidRDefault="00FB70E5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6C612F12" w14:textId="6757A3B9" w:rsidR="00FB70E5" w:rsidRDefault="00FB70E5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2830D67C" w14:textId="74A12A8F" w:rsidR="00FB70E5" w:rsidRDefault="00FB70E5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65EAB625" w14:textId="785A8F91" w:rsidR="00FB70E5" w:rsidRDefault="00FB70E5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2C9BDBB9" w14:textId="77777777" w:rsidR="00FB70E5" w:rsidRDefault="00FB70E5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3AA7C5DC" w14:textId="77777777" w:rsidR="00203739" w:rsidRPr="00CF2879" w:rsidRDefault="00203739" w:rsidP="00203739">
      <w:pPr>
        <w:spacing w:line="240" w:lineRule="auto"/>
        <w:ind w:right="-2267"/>
        <w:rPr>
          <w:rFonts w:ascii="Times New Roman" w:hAnsi="Times New Roman" w:cs="Times New Roman"/>
          <w:sz w:val="20"/>
          <w:szCs w:val="20"/>
        </w:rPr>
      </w:pPr>
      <w:r w:rsidRPr="00CF2879">
        <w:rPr>
          <w:rFonts w:ascii="Times New Roman" w:hAnsi="Times New Roman" w:cs="Times New Roman"/>
          <w:b/>
          <w:sz w:val="20"/>
          <w:szCs w:val="20"/>
        </w:rPr>
        <w:t>Die Kunstschulen in Baden-Württemberg</w:t>
      </w:r>
      <w:r w:rsidRPr="00CF2879">
        <w:rPr>
          <w:rFonts w:ascii="Times New Roman" w:hAnsi="Times New Roman" w:cs="Times New Roman"/>
          <w:b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Aktuell sind 42 Jugendkunstschulen Mitglied im Landesverband der Kunstschulen Baden-Württemberg. In ihren Häusern, </w:t>
      </w:r>
      <w:r w:rsidRPr="00CF2879">
        <w:rPr>
          <w:rFonts w:ascii="Times New Roman" w:hAnsi="Times New Roman" w:cs="Times New Roman"/>
          <w:sz w:val="20"/>
          <w:szCs w:val="20"/>
        </w:rPr>
        <w:br/>
        <w:t>die ganz unterschiedliche Trägermodelle haben (u.a. kommunal, Verein, Stiftung oder unter dem Dach von Volkshoch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schulen oder Musikschulen), leisten sie – an mehr als 100 Standorten im Land – wichtige Grundlagenarbeit für die ästhetische </w:t>
      </w:r>
      <w:r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Bildung von Kindern, Jugendlichen und jungen Erwachsenen und fördern besondere Begabungen. Darüber hinaus sind </w:t>
      </w:r>
      <w:r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Kunstschulen für allgemeinbildende Schulen aller Schularten ein wichtiger Bildungspartner. Kinder und Jugendliche erhalten </w:t>
      </w:r>
      <w:r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professionelle, künstlerische Arbeitsmöglichkeiten und eine öffentliche Plattform für die Darbietung ihrer Arbeitsergebnisse </w:t>
      </w:r>
      <w:r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>u.a. in Kunstausstellungen, in Theater-, Musiktheater, Musical-und Tanzinszenierungen. Auf der Basis eines prozessorientier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F2879">
        <w:rPr>
          <w:rFonts w:ascii="Times New Roman" w:hAnsi="Times New Roman" w:cs="Times New Roman"/>
          <w:sz w:val="20"/>
          <w:szCs w:val="20"/>
        </w:rPr>
        <w:t>ten</w:t>
      </w:r>
      <w:proofErr w:type="spellEnd"/>
      <w:r w:rsidRPr="00CF2879">
        <w:rPr>
          <w:rFonts w:ascii="Times New Roman" w:hAnsi="Times New Roman" w:cs="Times New Roman"/>
          <w:sz w:val="20"/>
          <w:szCs w:val="20"/>
        </w:rPr>
        <w:t xml:space="preserve"> Arbeitskonzeptes, bei dem selbst erlebte und eigentätige Erfahrungen im Mittelpunkt stehen, jährlich nehmen rund 70.000 </w:t>
      </w:r>
      <w:r w:rsidRPr="00CF2879">
        <w:rPr>
          <w:rFonts w:ascii="Times New Roman" w:hAnsi="Times New Roman" w:cs="Times New Roman"/>
          <w:sz w:val="20"/>
          <w:szCs w:val="20"/>
        </w:rPr>
        <w:br/>
        <w:t xml:space="preserve">junge Menschen künstlerisch-kulturelle Angebote der Jugendkunstschulen wahr. </w:t>
      </w:r>
      <w:r w:rsidRPr="00CF2879">
        <w:rPr>
          <w:rFonts w:ascii="Times New Roman" w:hAnsi="Times New Roman" w:cs="Times New Roman"/>
          <w:sz w:val="20"/>
          <w:szCs w:val="20"/>
        </w:rPr>
        <w:br/>
        <w:t xml:space="preserve">Weitere Informationen: </w:t>
      </w:r>
      <w:hyperlink r:id="rId9" w:history="1">
        <w:r w:rsidRPr="00CF2879">
          <w:rPr>
            <w:rStyle w:val="Hyperlink"/>
            <w:rFonts w:ascii="Times New Roman" w:hAnsi="Times New Roman" w:cs="Times New Roman"/>
            <w:sz w:val="20"/>
            <w:szCs w:val="20"/>
          </w:rPr>
          <w:t>www.jugendkunstschulen.de</w:t>
        </w:r>
      </w:hyperlink>
      <w:r w:rsidRPr="00CF28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D145FD" w14:textId="393ED615" w:rsidR="000E5A3F" w:rsidRPr="00722DD3" w:rsidRDefault="000E5A3F" w:rsidP="00203739">
      <w:pPr>
        <w:spacing w:line="240" w:lineRule="auto"/>
        <w:ind w:right="-2267"/>
        <w:rPr>
          <w:rFonts w:ascii="Times New Roman" w:hAnsi="Times New Roman" w:cs="Times New Roman"/>
          <w:sz w:val="18"/>
          <w:szCs w:val="18"/>
        </w:rPr>
      </w:pPr>
    </w:p>
    <w:sectPr w:rsidR="000E5A3F" w:rsidRPr="00722DD3" w:rsidSect="000E5A3F"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B9E2" w14:textId="77777777" w:rsidR="001C38C6" w:rsidRDefault="001C38C6" w:rsidP="000E5A3F">
      <w:pPr>
        <w:spacing w:after="0" w:line="240" w:lineRule="auto"/>
      </w:pPr>
      <w:r>
        <w:separator/>
      </w:r>
    </w:p>
  </w:endnote>
  <w:endnote w:type="continuationSeparator" w:id="0">
    <w:p w14:paraId="5A452090" w14:textId="77777777" w:rsidR="001C38C6" w:rsidRDefault="001C38C6" w:rsidP="000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BAD2" w14:textId="77777777" w:rsidR="001C38C6" w:rsidRDefault="001C38C6" w:rsidP="000E5A3F">
      <w:pPr>
        <w:spacing w:after="0" w:line="240" w:lineRule="auto"/>
      </w:pPr>
      <w:r>
        <w:separator/>
      </w:r>
    </w:p>
  </w:footnote>
  <w:footnote w:type="continuationSeparator" w:id="0">
    <w:p w14:paraId="0965AC6A" w14:textId="77777777" w:rsidR="001C38C6" w:rsidRDefault="001C38C6" w:rsidP="000E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083" w14:textId="006AF549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6F65F" wp14:editId="52D527A1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2F11" w14:textId="3823EC84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60A25" wp14:editId="2E5FC829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F"/>
    <w:rsid w:val="00025AC6"/>
    <w:rsid w:val="0005466F"/>
    <w:rsid w:val="000E5A1C"/>
    <w:rsid w:val="000E5A3F"/>
    <w:rsid w:val="001552CB"/>
    <w:rsid w:val="001C38C6"/>
    <w:rsid w:val="00203739"/>
    <w:rsid w:val="002423BE"/>
    <w:rsid w:val="002C1873"/>
    <w:rsid w:val="002C1A90"/>
    <w:rsid w:val="00397FBC"/>
    <w:rsid w:val="004A1D29"/>
    <w:rsid w:val="0055510B"/>
    <w:rsid w:val="00571AB4"/>
    <w:rsid w:val="00574065"/>
    <w:rsid w:val="005928A1"/>
    <w:rsid w:val="00595B33"/>
    <w:rsid w:val="00612F33"/>
    <w:rsid w:val="00650FCB"/>
    <w:rsid w:val="00706041"/>
    <w:rsid w:val="00722DD3"/>
    <w:rsid w:val="00784607"/>
    <w:rsid w:val="00791812"/>
    <w:rsid w:val="007C17F0"/>
    <w:rsid w:val="00866D87"/>
    <w:rsid w:val="008978B2"/>
    <w:rsid w:val="008C2F9D"/>
    <w:rsid w:val="008E1F4A"/>
    <w:rsid w:val="008F1D73"/>
    <w:rsid w:val="009616BC"/>
    <w:rsid w:val="00964D73"/>
    <w:rsid w:val="00982159"/>
    <w:rsid w:val="009905E1"/>
    <w:rsid w:val="009B2FD6"/>
    <w:rsid w:val="009E180E"/>
    <w:rsid w:val="009E4276"/>
    <w:rsid w:val="009E5FC9"/>
    <w:rsid w:val="00A0362A"/>
    <w:rsid w:val="00A21408"/>
    <w:rsid w:val="00A633BB"/>
    <w:rsid w:val="00AD49AF"/>
    <w:rsid w:val="00B05B3D"/>
    <w:rsid w:val="00B160A2"/>
    <w:rsid w:val="00B2091A"/>
    <w:rsid w:val="00B4197F"/>
    <w:rsid w:val="00B92F56"/>
    <w:rsid w:val="00BC0563"/>
    <w:rsid w:val="00C5580B"/>
    <w:rsid w:val="00CD1C69"/>
    <w:rsid w:val="00CF5CB2"/>
    <w:rsid w:val="00D252BE"/>
    <w:rsid w:val="00DC489D"/>
    <w:rsid w:val="00E34C9D"/>
    <w:rsid w:val="00E6645A"/>
    <w:rsid w:val="00E75D56"/>
    <w:rsid w:val="00E81616"/>
    <w:rsid w:val="00E9462B"/>
    <w:rsid w:val="00EF72A5"/>
    <w:rsid w:val="00F9002D"/>
    <w:rsid w:val="00F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7669"/>
  <w15:chartTrackingRefBased/>
  <w15:docId w15:val="{4DE42CA0-B5D9-4FB5-963D-EA58E69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A3F"/>
  </w:style>
  <w:style w:type="paragraph" w:styleId="Fuzeile">
    <w:name w:val="footer"/>
    <w:basedOn w:val="Standard"/>
    <w:link w:val="Fu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A3F"/>
  </w:style>
  <w:style w:type="character" w:styleId="Hyperlink">
    <w:name w:val="Hyperlink"/>
    <w:basedOn w:val="Absatz-Standardschriftart"/>
    <w:uiPriority w:val="99"/>
    <w:unhideWhenUsed/>
    <w:rsid w:val="00EF72A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F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C1A9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gendkunstschulen.de/fileadmin/service/publikationen/jahresberichte/0_jahresbericht_2021_web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randes@jugendkunstschulen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gendkunstschulen.d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ugendkunstschul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max.schaefer92@web.de</dc:creator>
  <cp:keywords/>
  <dc:description/>
  <cp:lastModifiedBy>Sabine Brandes</cp:lastModifiedBy>
  <cp:revision>6</cp:revision>
  <dcterms:created xsi:type="dcterms:W3CDTF">2023-09-20T13:43:00Z</dcterms:created>
  <dcterms:modified xsi:type="dcterms:W3CDTF">2023-09-20T14:09:00Z</dcterms:modified>
</cp:coreProperties>
</file>